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7D5A" w14:textId="4AB3AEA3" w:rsidR="00F54776" w:rsidRPr="00F54776" w:rsidRDefault="00F54776" w:rsidP="007975FA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776">
        <w:rPr>
          <w:rFonts w:ascii="Times New Roman" w:hAnsi="Times New Roman" w:cs="Times New Roman"/>
          <w:b/>
          <w:sz w:val="32"/>
          <w:szCs w:val="32"/>
        </w:rPr>
        <w:t>VADEMECUM</w:t>
      </w:r>
    </w:p>
    <w:p w14:paraId="1DC1A4FE" w14:textId="28AC3D53" w:rsidR="004125B5" w:rsidRPr="00F54776" w:rsidRDefault="004125B5" w:rsidP="00A433F5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76">
        <w:rPr>
          <w:rFonts w:ascii="Times New Roman" w:hAnsi="Times New Roman" w:cs="Times New Roman"/>
          <w:b/>
          <w:sz w:val="24"/>
          <w:szCs w:val="24"/>
        </w:rPr>
        <w:t xml:space="preserve"> SCRUTINI</w:t>
      </w:r>
      <w:r w:rsidR="00F54776" w:rsidRPr="00F5477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54776">
        <w:rPr>
          <w:rFonts w:ascii="Times New Roman" w:hAnsi="Times New Roman" w:cs="Times New Roman"/>
          <w:b/>
          <w:sz w:val="24"/>
          <w:szCs w:val="24"/>
        </w:rPr>
        <w:t>PRIMO QUADRIMESTRE</w:t>
      </w:r>
    </w:p>
    <w:p w14:paraId="28E3585A" w14:textId="11C61281" w:rsidR="00A53C0C" w:rsidRDefault="006B77BC" w:rsidP="00A43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A.S. 20</w:t>
      </w:r>
      <w:r w:rsidR="005C104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5C1040">
        <w:rPr>
          <w:rFonts w:ascii="Times New Roman" w:hAnsi="Times New Roman" w:cs="Times New Roman"/>
          <w:b/>
          <w:sz w:val="28"/>
          <w:szCs w:val="28"/>
        </w:rPr>
        <w:t>21</w:t>
      </w:r>
    </w:p>
    <w:p w14:paraId="76C09449" w14:textId="77777777" w:rsidR="003931CD" w:rsidRPr="007975FA" w:rsidRDefault="003931CD" w:rsidP="00A43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13163" w14:textId="7D9E24A2" w:rsidR="000A63D5" w:rsidRDefault="00423B43" w:rsidP="007975FA">
      <w:pPr>
        <w:rPr>
          <w:rFonts w:ascii="Times New Roman" w:hAnsi="Times New Roman" w:cs="Times New Roman"/>
          <w:b/>
          <w:sz w:val="24"/>
          <w:szCs w:val="24"/>
        </w:rPr>
      </w:pPr>
      <w:r w:rsidRPr="007975FA">
        <w:rPr>
          <w:rFonts w:ascii="Times New Roman" w:hAnsi="Times New Roman" w:cs="Times New Roman"/>
          <w:b/>
          <w:sz w:val="24"/>
          <w:szCs w:val="24"/>
        </w:rPr>
        <w:t xml:space="preserve">COSA FARE </w:t>
      </w:r>
      <w:r w:rsidR="006E0230" w:rsidRPr="007975FA">
        <w:rPr>
          <w:rFonts w:ascii="Times New Roman" w:hAnsi="Times New Roman" w:cs="Times New Roman"/>
          <w:b/>
          <w:sz w:val="24"/>
          <w:szCs w:val="24"/>
        </w:rPr>
        <w:t>PRIMA DELLO SCRUTINIO</w:t>
      </w:r>
      <w:r w:rsidR="00555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F05C8E" w14:textId="4983BACE" w:rsidR="00555722" w:rsidRDefault="00555722" w:rsidP="00797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elencano le azioni procedural</w:t>
      </w:r>
      <w:r w:rsidR="00D8488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8017C">
        <w:rPr>
          <w:rFonts w:ascii="Times New Roman" w:hAnsi="Times New Roman" w:cs="Times New Roman"/>
          <w:b/>
          <w:sz w:val="24"/>
          <w:szCs w:val="24"/>
        </w:rPr>
        <w:t xml:space="preserve">preparatorie allo scrutinio </w:t>
      </w:r>
      <w:r w:rsidR="00D84880">
        <w:rPr>
          <w:rFonts w:ascii="Times New Roman" w:hAnsi="Times New Roman" w:cs="Times New Roman"/>
          <w:b/>
          <w:sz w:val="24"/>
          <w:szCs w:val="24"/>
        </w:rPr>
        <w:t>relative all’utilizzo del registro elettronico “NUVOLA”</w:t>
      </w:r>
      <w:r w:rsidR="0047054D">
        <w:rPr>
          <w:rFonts w:ascii="Times New Roman" w:hAnsi="Times New Roman" w:cs="Times New Roman"/>
          <w:b/>
          <w:sz w:val="24"/>
          <w:szCs w:val="24"/>
        </w:rPr>
        <w:t>.</w:t>
      </w:r>
      <w:r w:rsidR="0022718E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54F43110" w14:textId="624CE4D4" w:rsidR="0008017C" w:rsidRDefault="00485DF0" w:rsidP="00080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>Docent</w:t>
      </w:r>
      <w:r w:rsidR="0008017C">
        <w:rPr>
          <w:rFonts w:ascii="Times New Roman" w:hAnsi="Times New Roman" w:cs="Times New Roman"/>
          <w:b/>
          <w:sz w:val="24"/>
          <w:szCs w:val="24"/>
        </w:rPr>
        <w:t>e</w:t>
      </w:r>
      <w:r w:rsidR="0008017C" w:rsidRPr="0008017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</w:p>
    <w:p w14:paraId="41218F9D" w14:textId="77777777" w:rsidR="0008017C" w:rsidRDefault="0008017C" w:rsidP="00080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14:paraId="1BBD475C" w14:textId="79DAAB8D" w:rsidR="0008017C" w:rsidRDefault="0008017C" w:rsidP="00A4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55572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PROCEDURA INSERIMENTO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PROPOSTA DI </w:t>
      </w:r>
      <w:r w:rsidRPr="0055572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VOTO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:</w:t>
      </w:r>
    </w:p>
    <w:p w14:paraId="201D8F76" w14:textId="3FB699CC" w:rsidR="00485DF0" w:rsidRDefault="00411C2F" w:rsidP="00A433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Sezione </w:t>
      </w:r>
      <w:r w:rsidR="0008017C" w:rsidRPr="00555722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-&gt; Le mie Proposte -&gt; Scrutinio primo quadrimestre -&gt; Procedi</w:t>
      </w:r>
    </w:p>
    <w:p w14:paraId="5B370C90" w14:textId="665842C6" w:rsidR="00AF1488" w:rsidRPr="007975FA" w:rsidRDefault="00AF1488" w:rsidP="00A43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Qualora il voto dovesse risultare insufficiente, procedere all’inserimento nella casella di testo immediatamente alla sinistra del voto di disciplina, 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breve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motivazion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4007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debito</w:t>
      </w:r>
      <w:r w:rsidR="006870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(es. partecipazione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scarsa,</w:t>
      </w:r>
      <w:r w:rsidR="006870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impegno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discontinuo anche in ddi…</w:t>
      </w:r>
      <w:r w:rsidR="006870C9">
        <w:rPr>
          <w:rFonts w:ascii="Times New Roman" w:eastAsia="Times New Roman" w:hAnsi="Times New Roman" w:cs="Times New Roman"/>
          <w:sz w:val="24"/>
          <w:szCs w:val="24"/>
          <w:lang w:eastAsia="it-IT"/>
        </w:rPr>
        <w:t>..)</w:t>
      </w:r>
    </w:p>
    <w:p w14:paraId="0843530B" w14:textId="19D58126" w:rsidR="00411C2F" w:rsidRDefault="0008017C" w:rsidP="00A43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62561320"/>
      <w:bookmarkStart w:id="1" w:name="_Hlk62561059"/>
      <w:bookmarkStart w:id="2" w:name="_Hlk61795833"/>
      <w:r w:rsidRPr="0008017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PROCEDURA AGGIORNAMENTO ASSENZE</w:t>
      </w:r>
      <w:r w:rsidR="00411C2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31EFB4BE" w14:textId="76906432" w:rsidR="0008017C" w:rsidRDefault="00411C2F" w:rsidP="00A43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Sezione </w:t>
      </w:r>
      <w:r w:rsidR="0008017C"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-&gt; Le mie Proposte -&gt; Scrutinio primo quadrimestre -&gt; Procedi -&gt; pulsante giallo “A”</w:t>
      </w:r>
      <w:r w:rsidR="00190D0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0F00D6F" w14:textId="77777777" w:rsidR="00411C2F" w:rsidRDefault="00411C2F" w:rsidP="00080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14:paraId="7594EC72" w14:textId="4E0EA82C" w:rsidR="0008017C" w:rsidRDefault="0008017C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8017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Coordinatore</w:t>
      </w:r>
    </w:p>
    <w:p w14:paraId="3FA1139D" w14:textId="77777777" w:rsidR="0008017C" w:rsidRPr="0008017C" w:rsidRDefault="0008017C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AD58633" w14:textId="3F8F3FF2" w:rsidR="00555722" w:rsidRDefault="00555722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55572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PROCEDURA INSERIMENTO VOTO </w:t>
      </w:r>
      <w:bookmarkEnd w:id="0"/>
      <w:r w:rsidRPr="0055572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COMPORTAMENTO</w:t>
      </w:r>
      <w:r w:rsidR="00CB5ADF" w:rsidRPr="0055572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bookmarkEnd w:id="1"/>
    </w:p>
    <w:p w14:paraId="0743ED67" w14:textId="13086145" w:rsidR="00D63643" w:rsidRDefault="00190D0A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Sezioni </w:t>
      </w:r>
      <w:r w:rsidR="00CB5ADF" w:rsidRPr="00555722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-&gt; Tabellone della classe -&gt; Scrutinio primo quadrimestre -&gt; Procedi -&gt; colonna Comportamento</w:t>
      </w:r>
      <w:bookmarkEnd w:id="2"/>
      <w:r w:rsidR="00791A38" w:rsidRPr="0055572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0DA5779" w14:textId="77777777" w:rsidR="0008017C" w:rsidRPr="00555722" w:rsidRDefault="0008017C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7A1C98" w14:textId="77777777" w:rsidR="00555722" w:rsidRDefault="00555722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bookmarkStart w:id="3" w:name="_Hlk61797208"/>
      <w:r w:rsidRPr="0055572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PROCEDURA INSERIMENTO VOTO ED.CIVICA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:</w:t>
      </w:r>
    </w:p>
    <w:bookmarkEnd w:id="3"/>
    <w:p w14:paraId="32457F7A" w14:textId="2C8C26AB" w:rsidR="00554A80" w:rsidRPr="00555722" w:rsidRDefault="00190D0A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Sezione </w:t>
      </w:r>
      <w:r w:rsidR="00554A80" w:rsidRPr="00555722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-&gt; Tabellone della classe -&gt; Scrutinio primo quadrimestre -&gt; Procedi -&gt; colonna Ed. Civica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7F6E9C2" w14:textId="7EFA449D" w:rsidR="00485DF0" w:rsidRPr="0008017C" w:rsidRDefault="00485DF0" w:rsidP="0008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0160E6" w14:textId="3F5B704B" w:rsidR="00485DF0" w:rsidRDefault="0022718E" w:rsidP="00470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*</w:t>
      </w:r>
      <w:r w:rsidR="004705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Tutto va integrato come da circolare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</w:t>
      </w:r>
      <w:r w:rsidR="004705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recedente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con</w:t>
      </w:r>
      <w:r w:rsidR="004705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“Adempimenti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6B03E56C" w14:textId="77777777" w:rsidR="0047054D" w:rsidRPr="002D5FA5" w:rsidRDefault="0047054D" w:rsidP="00470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FC696B3" w14:textId="3168C679" w:rsidR="00A53C0C" w:rsidRDefault="008D73DD" w:rsidP="0079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COSA FARE DURANTE LO SCRUTINIO</w:t>
      </w:r>
    </w:p>
    <w:p w14:paraId="1B92D4E5" w14:textId="77777777" w:rsidR="007867C8" w:rsidRPr="007975FA" w:rsidRDefault="007867C8" w:rsidP="0079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4AC2FE1" w14:textId="63F5E3BA" w:rsidR="0047054D" w:rsidRDefault="00402D2A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 avrà cura di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6861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09031D6" w14:textId="5CC03488" w:rsidR="009721AA" w:rsidRPr="0047054D" w:rsidRDefault="0068612D" w:rsidP="0047054D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aprire</w:t>
      </w:r>
      <w:r w:rsidR="00A53C0C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11C2F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sul registro elettronico</w:t>
      </w:r>
      <w:r w:rsidR="00A53C0C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NUVOLA i</w:t>
      </w:r>
      <w:r w:rsidR="009721AA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l tabellone della classe</w:t>
      </w:r>
      <w:r w:rsidR="00A53C0C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(Scrutinio -&gt; Tabellone della classe -&gt; Scrutinio primo quadrimestre -&gt; Procedi) </w:t>
      </w:r>
      <w:r w:rsidR="00B427BE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, unitamente al</w:t>
      </w:r>
      <w:r w:rsidR="009721AA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Consiglio </w:t>
      </w:r>
      <w:r w:rsidR="00A53C0C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di Classe</w:t>
      </w:r>
      <w:r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53C0C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provvedere ad:</w:t>
      </w:r>
    </w:p>
    <w:p w14:paraId="76D4AC4A" w14:textId="77777777" w:rsidR="00B45BF6" w:rsidRPr="007975FA" w:rsidRDefault="00B45BF6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esamina</w:t>
      </w:r>
      <w:r w:rsidR="009721AA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3E5420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la situazione ge</w:t>
      </w:r>
      <w:r w:rsidR="003E5420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nerale della classe per valutar</w:t>
      </w:r>
      <w:r w:rsidR="00DE2256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7D6F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progressi rispetto alla situazione di partenza e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3E5420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 raggiungimento degli obiettivi formativi e di contenuto progra</w:t>
      </w:r>
      <w:r w:rsidR="00CD7D6F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mmati per</w:t>
      </w:r>
      <w:r w:rsidR="009721AA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primo quadrimestre;</w:t>
      </w:r>
    </w:p>
    <w:p w14:paraId="57E29302" w14:textId="6AF00B1C" w:rsidR="009721AA" w:rsidRPr="007975FA" w:rsidRDefault="000D1792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attribuire</w:t>
      </w:r>
      <w:r w:rsidR="00554A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bookmarkStart w:id="4" w:name="_Hlk62810720"/>
      <w:r w:rsidR="00554A80">
        <w:rPr>
          <w:rFonts w:ascii="Times New Roman" w:eastAsia="Times New Roman" w:hAnsi="Times New Roman" w:cs="Times New Roman"/>
          <w:sz w:val="24"/>
          <w:szCs w:val="24"/>
          <w:lang w:eastAsia="it-IT"/>
        </w:rPr>
        <w:t>congiuntamente al consiglio</w:t>
      </w:r>
      <w:bookmarkEnd w:id="4"/>
      <w:r w:rsidR="00554A8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voto in decimi per ciascuna disciplina, confermando o modificando la proposta di voto già inserita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vari docenti</w:t>
      </w:r>
      <w:r w:rsid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, cliccando sul tasto</w:t>
      </w:r>
      <w:r w:rsidR="00402D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“invio”</w:t>
      </w:r>
      <w:r w:rsidR="00402D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dopo aver inserito ciascun voto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A2EA4F2" w14:textId="42058C77" w:rsidR="000D1792" w:rsidRDefault="000D1792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5" w:name="_Hlk61516102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attribuire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7054D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congiuntamente al consiglio 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un voto di co</w:t>
      </w:r>
      <w:r w:rsidR="0043141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mportamento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base alla griglia</w:t>
      </w:r>
      <w:r w:rsidR="0043141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valutazione 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inserita nel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verbale</w:t>
      </w:r>
      <w:bookmarkEnd w:id="5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D2D6A25" w14:textId="56E18370" w:rsidR="00C32BA5" w:rsidRDefault="00C32BA5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attribuire un voto di </w:t>
      </w:r>
      <w:r w:rsidR="00454F9F"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>d. Civica in base all</w:t>
      </w:r>
      <w:r w:rsidR="00454F9F"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proposte pervenute </w:t>
      </w:r>
      <w:r w:rsidR="0008017C"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454F9F"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>al referente di</w:t>
      </w:r>
      <w:r w:rsidR="00190D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Ed. Civica della </w:t>
      </w:r>
      <w:r w:rsidR="00454F9F"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classe;</w:t>
      </w:r>
    </w:p>
    <w:p w14:paraId="247C522E" w14:textId="3B765A3E" w:rsidR="00190D0A" w:rsidRPr="0008017C" w:rsidRDefault="00190D0A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cliccare il tasto arancione “E”</w:t>
      </w:r>
      <w:r w:rsidR="00AF14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calcolo automatico dell’esito</w:t>
      </w:r>
      <w:r w:rsidR="00AF148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9FFB1D3" w14:textId="270269F8" w:rsidR="00F80F82" w:rsidRPr="00F80F82" w:rsidRDefault="00F80F82" w:rsidP="00F80F82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disattivare tra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pulsanti</w:t>
      </w: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ON/OFF del tabellone le seguenti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icone </w:t>
      </w: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>(rendendole rosse) : data di nascita, simbologia alunno, proposte di voto, mostra solo  materie di tipo aggiuntiva, voto medio per materia, assenze per materia, voto di consiglio per materia , media proposte, assenze totali,  percentuale assenze.</w:t>
      </w:r>
    </w:p>
    <w:p w14:paraId="5A7A9CFF" w14:textId="77777777" w:rsidR="000D1792" w:rsidRPr="007975FA" w:rsidRDefault="00A53C0C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salvare il tabellone</w:t>
      </w:r>
      <w:r w:rsidR="001C2F4E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CE5CE9C" w14:textId="4306024D" w:rsidR="001C2F4E" w:rsidRPr="007975FA" w:rsidRDefault="001C2F4E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le informazioni per il verbale premendo il pulsante 4 – DATI PER VERBALE</w:t>
      </w:r>
      <w:r w:rsid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>*;</w:t>
      </w:r>
    </w:p>
    <w:p w14:paraId="073406B3" w14:textId="77777777" w:rsidR="001C2F4E" w:rsidRPr="007975FA" w:rsidRDefault="001C2F4E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premere il pulsante APPLICA E CHIUDI;</w:t>
      </w:r>
    </w:p>
    <w:p w14:paraId="71F1B433" w14:textId="2C4B3EF8" w:rsidR="00CD2100" w:rsidRDefault="001C2F4E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risalvare il tabellone e uscire.</w:t>
      </w:r>
    </w:p>
    <w:p w14:paraId="2C62E156" w14:textId="77777777" w:rsidR="007672CD" w:rsidRDefault="007672CD" w:rsidP="0076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F8632A" w14:textId="77777777" w:rsidR="007672CD" w:rsidRDefault="007672CD" w:rsidP="0076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250342" w14:textId="7FCCE40C" w:rsidR="000A67CF" w:rsidRPr="007672CD" w:rsidRDefault="000A67CF" w:rsidP="0076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precisa </w:t>
      </w:r>
      <w:r w:rsidR="007672CD"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coordinatori delle classi 1^ e 2^ </w:t>
      </w:r>
      <w:r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7672CD"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>la parte relativa al PCTO</w:t>
      </w:r>
      <w:r w:rsidR="00A72A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672CD"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>(punto 5 all’O.D.G.), esclusiva delle classi 3</w:t>
      </w:r>
      <w:r w:rsidR="00A72A0A">
        <w:rPr>
          <w:rFonts w:ascii="Times New Roman" w:eastAsia="Times New Roman" w:hAnsi="Times New Roman" w:cs="Times New Roman"/>
          <w:sz w:val="24"/>
          <w:szCs w:val="24"/>
          <w:lang w:eastAsia="it-IT"/>
        </w:rPr>
        <w:t>^</w:t>
      </w:r>
      <w:r w:rsidR="007672CD"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>-4</w:t>
      </w:r>
      <w:r w:rsidR="00A72A0A">
        <w:rPr>
          <w:rFonts w:ascii="Times New Roman" w:eastAsia="Times New Roman" w:hAnsi="Times New Roman" w:cs="Times New Roman"/>
          <w:sz w:val="24"/>
          <w:szCs w:val="24"/>
          <w:lang w:eastAsia="it-IT"/>
        </w:rPr>
        <w:t>^</w:t>
      </w:r>
      <w:r w:rsidR="007672CD"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>-5</w:t>
      </w:r>
      <w:r w:rsidR="00A72A0A">
        <w:rPr>
          <w:rFonts w:ascii="Times New Roman" w:eastAsia="Times New Roman" w:hAnsi="Times New Roman" w:cs="Times New Roman"/>
          <w:sz w:val="24"/>
          <w:szCs w:val="24"/>
          <w:lang w:eastAsia="it-IT"/>
        </w:rPr>
        <w:t>^</w:t>
      </w:r>
      <w:r w:rsidR="007672CD"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>, non va compilata e va eliminata dalla versione finale del verbale.</w:t>
      </w:r>
    </w:p>
    <w:p w14:paraId="4A569AB5" w14:textId="7779F76E" w:rsidR="00AF1488" w:rsidRDefault="00AF1488" w:rsidP="00AF14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E38A1A" w14:textId="6AFE0CDC" w:rsidR="00F80F82" w:rsidRDefault="00F80F82" w:rsidP="00F8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ATTENZIONE</w:t>
      </w:r>
    </w:p>
    <w:p w14:paraId="0535C078" w14:textId="77777777" w:rsidR="00F80F82" w:rsidRPr="007975FA" w:rsidRDefault="00F80F82" w:rsidP="00F8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A2577D5" w14:textId="0B8ED4CD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Il verbale del Consiglio di Classe, la cui struttura è già stata predefinita in NUVOLA, richiede la compilazione manuale 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dati</w:t>
      </w:r>
      <w:r w:rsidR="00BB59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verbale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delle </w:t>
      </w:r>
      <w:r w:rsidRPr="001611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VARIE.</w:t>
      </w:r>
    </w:p>
    <w:p w14:paraId="01868322" w14:textId="77777777" w:rsidR="00BB5931" w:rsidRPr="007975FA" w:rsidRDefault="00BB5931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732815" w14:textId="3F6F09F3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VARIE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dedicata all’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imento della seguente dicitura relativa 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monitoraggio PAI 2019-20-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7ED57149" w14:textId="77777777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67FE8B" w14:textId="48545BDF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 </w:t>
      </w: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 il monitoraggio dei PAI 2019-2020 desunto dalla scheda relativa ai risultati conseguiti dagli alunni che, a seguito di una o più valutazioni insufficienti al termine dell’anno scolastico precedente, hanno svolto attività di recupero nel primo periodo dell’A.S.2020/2021 , il consiglio di classe  si riserva, se necessario, di proseguire con il recupero degli apprendimenti per l’intera durata dell’anno scolastico 2020/2021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433F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7ACC4BE" w14:textId="77777777" w:rsidR="00F80F82" w:rsidRPr="00B64B7E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9D129A" w14:textId="77777777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Valutazione alunni con BES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, nell’eventualità che nella classe scrutinata ci siano alunni BE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necessario digitare nel campo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VARIE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la seguente dicitura (scegliere la dicitura adatta al caso ):</w:t>
      </w:r>
    </w:p>
    <w:p w14:paraId="19DFA4AB" w14:textId="77777777" w:rsidR="00F80F82" w:rsidRPr="007975FA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BCFE60" w14:textId="040D3E6B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-Per l’alunno…</w:t>
      </w:r>
      <w:r w:rsidRPr="0079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cognome/nome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………(1CASO- BES ai sensi della L.104) si procede per la valutazione riferita al P.E.I. con obiettivi difformi dai programmi curriculari dell’ordinamento di studi della classe ai sensi dell’art.15 comma 6 O.M. 90 del 21/05/2001</w:t>
      </w: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s.m.i.</w:t>
      </w: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D82C58E" w14:textId="77777777" w:rsidR="00F80F82" w:rsidRPr="007975FA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7782F0" w14:textId="010A528B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- Per l’alunno………</w:t>
      </w:r>
      <w:r w:rsidRPr="0079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cognome/nome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…(2CASO -BES ai sensi della L.104) si procede per la valutazione riferita al P.E.I. con obiettivi minimi conformi ai programmi curriculari dell’ordinamento di studi della classe ai sensi dell’art.15 comma 3 del O.M. 90 del 21/05/2001</w:t>
      </w: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s.m.i.</w:t>
      </w: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6C5B444" w14:textId="77777777" w:rsidR="00F80F82" w:rsidRPr="007975FA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E717C4" w14:textId="6CE199FF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- Per l’alunno……</w:t>
      </w:r>
      <w:r w:rsidRPr="0079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cognome/nome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……( DSA -BES ai sensi della L.170/2010) la valutazione tiene conto del PDP elaborato dal consiglio di classe ai sensi della L.170/2010;</w:t>
      </w:r>
    </w:p>
    <w:p w14:paraId="25DDBB6F" w14:textId="77777777" w:rsidR="00F80F82" w:rsidRPr="007975FA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87874D" w14:textId="77777777" w:rsidR="00F80F82" w:rsidRPr="007975FA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- Per l’alunno………</w:t>
      </w:r>
      <w:r w:rsidRPr="0079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cognome/nome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…(Altri BES ai sensi della C.M. n.8 del 06/03/2013) la valutazione tiene conto del P.D.P. elaborato dal consiglio di classe ai sensi della C.M. n.8 del 06/03/2013.</w:t>
      </w:r>
    </w:p>
    <w:p w14:paraId="28069719" w14:textId="77777777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DF7559" w14:textId="77777777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A593F3" w14:textId="0E557D5C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mancanza di ult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eriori punti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B59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discutere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5E2A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VARIE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è necessario inserire in tale campo la dicitura “Non vi sono ulteriori punti da discutere”.</w:t>
      </w:r>
    </w:p>
    <w:p w14:paraId="1D29A919" w14:textId="77777777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3364B3" w14:textId="77777777" w:rsidR="00A433F5" w:rsidRDefault="00A433F5" w:rsidP="00D06C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BD5861D" w14:textId="675565E8" w:rsidR="00D06C50" w:rsidRPr="006870C9" w:rsidRDefault="00D06C50" w:rsidP="00D06C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870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ATTENZIONE: </w:t>
      </w:r>
    </w:p>
    <w:p w14:paraId="53382B8C" w14:textId="71D21FBF" w:rsidR="00D06C50" w:rsidRDefault="00D06C50" w:rsidP="007867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870C9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VERIFICARE DI AVER INSERITO NEL VERBALE</w:t>
      </w:r>
      <w:r w:rsidRPr="00454F9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6870C9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454F9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DATA EFFETTIVA </w:t>
      </w:r>
      <w:r w:rsidRPr="006870C9">
        <w:rPr>
          <w:rFonts w:ascii="Times New Roman" w:eastAsia="Times New Roman" w:hAnsi="Times New Roman" w:cs="Times New Roman"/>
          <w:sz w:val="24"/>
          <w:szCs w:val="24"/>
          <w:lang w:eastAsia="it-IT"/>
        </w:rPr>
        <w:t>DELLO SCRUTINIO</w:t>
      </w:r>
    </w:p>
    <w:p w14:paraId="475719CD" w14:textId="40A69F40" w:rsidR="006870C9" w:rsidRDefault="008D73DD" w:rsidP="0068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COSA FARE DOPO LO SCRUTINIO</w:t>
      </w:r>
      <w:r w:rsidR="006870C9" w:rsidRPr="006870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685106AA" w14:textId="77777777" w:rsidR="006870C9" w:rsidRDefault="006870C9" w:rsidP="0068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BC526F4" w14:textId="73859FD1" w:rsidR="006870C9" w:rsidRDefault="006870C9" w:rsidP="00A43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Subito dopo lo scrutinio, i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Coordinator</w:t>
      </w:r>
      <w:r w:rsidRPr="007975F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classe dovranno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357448AA" w14:textId="77777777" w:rsidR="006870C9" w:rsidRDefault="006870C9" w:rsidP="00A43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D1FE28" w14:textId="6A688E3C" w:rsidR="006870C9" w:rsidRPr="00D06C50" w:rsidRDefault="006870C9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-salvare il tabellone </w:t>
      </w:r>
      <w:bookmarkStart w:id="6" w:name="_Hlk62640860"/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propria penna USB o</w:t>
      </w:r>
      <w:r w:rsidR="00D06C50"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2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="00D06C50"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PC </w:t>
      </w:r>
      <w:bookmarkEnd w:id="6"/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5E4A525" w14:textId="6355850F" w:rsidR="00D06C50" w:rsidRPr="00D06C50" w:rsidRDefault="00D06C50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133DE9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erminare la compilazione del verbale e salvarlo su USB o PC;</w:t>
      </w:r>
    </w:p>
    <w:p w14:paraId="11EADD56" w14:textId="70FC13C8" w:rsidR="00D06C50" w:rsidRDefault="00D06C50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scaricare</w:t>
      </w:r>
      <w:r w:rsid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>, controllare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EF2142">
        <w:rPr>
          <w:rFonts w:ascii="Times New Roman" w:eastAsia="Times New Roman" w:hAnsi="Times New Roman" w:cs="Times New Roman"/>
          <w:sz w:val="24"/>
          <w:szCs w:val="24"/>
          <w:lang w:eastAsia="it-IT"/>
        </w:rPr>
        <w:t>salvare</w:t>
      </w:r>
      <w:r w:rsidR="00EF2142" w:rsidRPr="00EF2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2142"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propria penna USB o PC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</w:t>
      </w:r>
      <w:bookmarkStart w:id="7" w:name="_Hlk62816466"/>
      <w:r w:rsidRPr="00D06C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comunicazioni alle famiglie relative alle carenze disciplinari</w:t>
      </w:r>
      <w:bookmarkEnd w:id="7"/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emerse dallo scrutinio (Scrutinio -&gt; Stampe -&gt; Documenti Personalizzati -&gt; Primo Quadrimestre: COMUNICAZIONE ALLE FAMIGLIE –&gt; tasto blu Produci -&gt; selezionare in alto a sinistra tutti gli alunni -&gt; azione di massa PRODUCI -&gt; Procedi -&gt; Scaricare il “documento concatenato” sul PC con il tasto verde -&gt; aprire il documento con il Word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6ABFD66" w14:textId="7867870E" w:rsidR="006B4B70" w:rsidRDefault="00EF2142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allegare i documenti di scrutinio (Verbale </w:t>
      </w:r>
      <w:r w:rsid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Tabellone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vidimat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, scansionat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salvato in pdf</w:t>
      </w:r>
      <w:r w:rsid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6B4B70" w:rsidRPr="006B4B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B4B70" w:rsidRPr="006B4B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comunicazioni alle famiglie relative alle  carenze</w:t>
      </w:r>
      <w:r w:rsidR="006B4B70" w:rsidRPr="00D06C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B4B70" w:rsidRPr="006B4B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disciplinari </w:t>
      </w:r>
      <w:r w:rsidR="008A1A9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salvate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EF2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registro elettronico Nuvola “Documenti ed eventi  per classe”, utilizzando la seguente denominazione:</w:t>
      </w:r>
    </w:p>
    <w:p w14:paraId="3006A81E" w14:textId="509B337D" w:rsidR="00EF2142" w:rsidRDefault="00EF2142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Verbale</w:t>
      </w:r>
      <w:r w:rsid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8" w:name="_Hlk62816652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Scrutinio I Quadrimestre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____sez. ___Ind.__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9" w:name="_Hlk62818324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l’opzione della non visualizzazione</w:t>
      </w:r>
      <w:bookmarkStart w:id="10" w:name="_Hlk62818405"/>
      <w:r w:rsid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>(non fleggare)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 parte del tutore</w:t>
      </w:r>
      <w:r w:rsid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studente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End w:id="8"/>
    </w:p>
    <w:bookmarkEnd w:id="9"/>
    <w:p w14:paraId="3A630C15" w14:textId="229CC2BA" w:rsidR="006B4B70" w:rsidRDefault="006B4B70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-Tabellone</w:t>
      </w:r>
      <w:r w:rsidRP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Scrutinio I Quadrimestre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____sez. ___Ind.__</w:t>
      </w:r>
      <w:r w:rsidR="003931CD" w:rsidRP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>con l’opzione della non visualizzazione(non fleggare)  da parte del tutore</w:t>
      </w:r>
      <w:r w:rsidR="009A67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dello studente</w:t>
      </w:r>
      <w:r w:rsid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8B03394" w14:textId="6AB70046" w:rsidR="006B4B70" w:rsidRDefault="006B4B70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-C</w:t>
      </w:r>
      <w:r w:rsidRPr="006B4B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omunicazioni alle famiglie relative alle carenze disciplinari</w:t>
      </w:r>
      <w:r w:rsidRP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Scrutinio I Quadrimestre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____sez. ___Ind.__</w:t>
      </w:r>
      <w:r w:rsidR="00332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l’opzione della non visualizzazione </w:t>
      </w:r>
      <w:r w:rsid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(non fleggare) </w:t>
      </w:r>
      <w:r w:rsidR="00332A5B">
        <w:rPr>
          <w:rFonts w:ascii="Times New Roman" w:eastAsia="Times New Roman" w:hAnsi="Times New Roman" w:cs="Times New Roman"/>
          <w:sz w:val="24"/>
          <w:szCs w:val="24"/>
          <w:lang w:eastAsia="it-IT"/>
        </w:rPr>
        <w:t>da parte del tutore</w:t>
      </w:r>
      <w:r w:rsidR="009A67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dello studente</w:t>
      </w:r>
      <w:r w:rsidR="00332A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9921EC2" w14:textId="77777777" w:rsidR="00A433F5" w:rsidRDefault="00A433F5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337F2F" w14:textId="04765451" w:rsidR="00411C2F" w:rsidRDefault="00133DE9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11" w:name="_Hlk62813749"/>
      <w:r w:rsidRPr="00133D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RELATIVAMENTE ALLE </w:t>
      </w:r>
      <w:bookmarkEnd w:id="11"/>
      <w:r w:rsidRPr="00133D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UDA</w:t>
      </w:r>
    </w:p>
    <w:p w14:paraId="4A8D6325" w14:textId="77777777" w:rsidR="00133DE9" w:rsidRPr="00133DE9" w:rsidRDefault="00133DE9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C03D70B" w14:textId="77777777" w:rsidR="00411C2F" w:rsidRPr="0008017C" w:rsidRDefault="00411C2F" w:rsidP="00411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017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PROCEDURA INSERIMENTO UDA</w:t>
      </w:r>
      <w:r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tramite l’applicativo  presente sul registro elettronico</w:t>
      </w:r>
      <w:r w:rsidRPr="000801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:</w:t>
      </w:r>
    </w:p>
    <w:p w14:paraId="0A5D8556" w14:textId="77777777" w:rsidR="00411C2F" w:rsidRDefault="00411C2F" w:rsidP="00411C2F">
      <w:pPr>
        <w:pStyle w:val="Paragrafoelenco"/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Scegliere la classe e la materia di cui allegare i documenti</w:t>
      </w:r>
    </w:p>
    <w:p w14:paraId="40D0DA88" w14:textId="77777777" w:rsidR="00411C2F" w:rsidRPr="007975FA" w:rsidRDefault="00411C2F" w:rsidP="00411C2F">
      <w:pPr>
        <w:pStyle w:val="Paragrafoelenco"/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Cliccare sulla barra in alto a destra “Argomenti, eventi, documenti”;</w:t>
      </w:r>
    </w:p>
    <w:p w14:paraId="275C6647" w14:textId="77777777" w:rsidR="00411C2F" w:rsidRPr="007975FA" w:rsidRDefault="00411C2F" w:rsidP="00411C2F">
      <w:pPr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Cliccare su “Documenti per classe/materia”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14:paraId="1ECC8797" w14:textId="77777777" w:rsidR="00411C2F" w:rsidRPr="007975FA" w:rsidRDefault="00411C2F" w:rsidP="00411C2F">
      <w:pPr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Cliccare su “crea nuovo”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14:paraId="277A5E82" w14:textId="77777777" w:rsidR="00411C2F" w:rsidRPr="007975FA" w:rsidRDefault="00411C2F" w:rsidP="00411C2F">
      <w:pPr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Cliccare  su “Allegati”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14:paraId="1C8872FA" w14:textId="77777777" w:rsidR="00411C2F" w:rsidRPr="007975FA" w:rsidRDefault="00411C2F" w:rsidP="00411C2F">
      <w:pPr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Cliccare su” scegli file” (selezionando il file da allegare)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14:paraId="39AF9AD1" w14:textId="77777777" w:rsidR="00411C2F" w:rsidRPr="007975FA" w:rsidRDefault="00411C2F" w:rsidP="00411C2F">
      <w:pPr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Rinominare il documento: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UDA Italiano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14:paraId="20D30E08" w14:textId="77777777" w:rsidR="00411C2F" w:rsidRDefault="00411C2F" w:rsidP="00411C2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-S</w:t>
      </w:r>
      <w:r w:rsidRPr="002D5F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alvare.</w:t>
      </w:r>
    </w:p>
    <w:p w14:paraId="3413B879" w14:textId="3741E24C" w:rsidR="00411C2F" w:rsidRDefault="00F0225C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59344DD" w14:textId="03E0B68C" w:rsidR="00F0225C" w:rsidRDefault="00133DE9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33D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RELATIVAMENTE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AI PERCORSI INTERDISCIPLINARI</w:t>
      </w:r>
    </w:p>
    <w:p w14:paraId="5EC7BA5A" w14:textId="77777777" w:rsidR="00133DE9" w:rsidRDefault="00133DE9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AA886F" w14:textId="018488E2" w:rsidR="00F0225C" w:rsidRPr="007975FA" w:rsidRDefault="00F0225C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fa presente che il modello dei percorsi interdisciplinari previsti per le classi 5^ saranno consegnati a ridosso dei consigli di maggio come da format e comunicazione</w:t>
      </w:r>
      <w:r w:rsidR="007867C8" w:rsidRPr="007867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867C8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successivi</w:t>
      </w:r>
      <w:r w:rsidR="00133DE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sectPr w:rsidR="00F0225C" w:rsidRPr="007975F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544B" w14:textId="77777777" w:rsidR="00BE4CCA" w:rsidRDefault="00BE4CCA" w:rsidP="00D6771A">
      <w:pPr>
        <w:spacing w:after="0" w:line="240" w:lineRule="auto"/>
      </w:pPr>
      <w:r>
        <w:separator/>
      </w:r>
    </w:p>
  </w:endnote>
  <w:endnote w:type="continuationSeparator" w:id="0">
    <w:p w14:paraId="6DD834AE" w14:textId="77777777" w:rsidR="00BE4CCA" w:rsidRDefault="00BE4CCA" w:rsidP="00D6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75E3" w14:textId="77777777" w:rsidR="00965592" w:rsidRDefault="00965592" w:rsidP="00965592">
    <w:pPr>
      <w:pStyle w:val="Pidipagina"/>
      <w:jc w:val="center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F412E">
      <w:rPr>
        <w:b/>
        <w:noProof/>
      </w:rPr>
      <w:t>2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F412E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27619" w14:textId="77777777" w:rsidR="00BE4CCA" w:rsidRDefault="00BE4CCA" w:rsidP="00D6771A">
      <w:pPr>
        <w:spacing w:after="0" w:line="240" w:lineRule="auto"/>
      </w:pPr>
      <w:r>
        <w:separator/>
      </w:r>
    </w:p>
  </w:footnote>
  <w:footnote w:type="continuationSeparator" w:id="0">
    <w:p w14:paraId="5E7A4986" w14:textId="77777777" w:rsidR="00BE4CCA" w:rsidRDefault="00BE4CCA" w:rsidP="00D6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E9352" w14:textId="77777777" w:rsidR="00F54776" w:rsidRPr="00F54776" w:rsidRDefault="00F54776" w:rsidP="00F54776">
    <w:pPr>
      <w:tabs>
        <w:tab w:val="center" w:pos="4819"/>
        <w:tab w:val="right" w:pos="9638"/>
      </w:tabs>
      <w:spacing w:after="0" w:line="240" w:lineRule="atLeast"/>
      <w:jc w:val="center"/>
      <w:rPr>
        <w:rFonts w:ascii="Times New Roman" w:eastAsia="Times New Roman" w:hAnsi="Times New Roman" w:cs="Times New Roman"/>
        <w:sz w:val="28"/>
        <w:szCs w:val="32"/>
        <w:lang w:eastAsia="it-IT"/>
      </w:rPr>
    </w:pPr>
    <w:r w:rsidRPr="00F54776">
      <w:rPr>
        <w:rFonts w:ascii="Times New Roman" w:eastAsia="Times New Roman" w:hAnsi="Times New Roman" w:cs="Times New Roman"/>
        <w:sz w:val="28"/>
        <w:szCs w:val="32"/>
        <w:lang w:eastAsia="it-IT"/>
      </w:rPr>
      <w:t>Istituto d’Istruzione Superiore Secondaria Statale</w:t>
    </w:r>
  </w:p>
  <w:p w14:paraId="6FA66131" w14:textId="77777777" w:rsidR="00F54776" w:rsidRPr="00F54776" w:rsidRDefault="00F54776" w:rsidP="00F54776">
    <w:pPr>
      <w:tabs>
        <w:tab w:val="center" w:pos="4819"/>
        <w:tab w:val="right" w:pos="9638"/>
      </w:tabs>
      <w:spacing w:after="0" w:line="240" w:lineRule="atLeast"/>
      <w:jc w:val="center"/>
      <w:rPr>
        <w:rFonts w:ascii="Times New Roman" w:eastAsia="Times New Roman" w:hAnsi="Times New Roman" w:cs="Times New Roman"/>
        <w:sz w:val="32"/>
        <w:szCs w:val="32"/>
        <w:lang w:eastAsia="it-IT"/>
      </w:rPr>
    </w:pPr>
    <w:r w:rsidRPr="00F54776">
      <w:rPr>
        <w:rFonts w:ascii="Times New Roman" w:eastAsia="Times New Roman" w:hAnsi="Times New Roman" w:cs="Times New Roman"/>
        <w:sz w:val="28"/>
        <w:szCs w:val="32"/>
        <w:lang w:eastAsia="it-IT"/>
      </w:rPr>
      <w:t>“</w:t>
    </w:r>
    <w:r w:rsidRPr="00F54776">
      <w:rPr>
        <w:rFonts w:ascii="Times New Roman" w:eastAsia="Times New Roman" w:hAnsi="Times New Roman" w:cs="Times New Roman"/>
        <w:i/>
        <w:sz w:val="28"/>
        <w:szCs w:val="32"/>
        <w:lang w:eastAsia="it-IT"/>
      </w:rPr>
      <w:t>Eugenio Pantaleo</w:t>
    </w:r>
    <w:r w:rsidRPr="00F54776">
      <w:rPr>
        <w:rFonts w:ascii="Times New Roman" w:eastAsia="Times New Roman" w:hAnsi="Times New Roman" w:cs="Times New Roman"/>
        <w:sz w:val="28"/>
        <w:szCs w:val="32"/>
        <w:lang w:eastAsia="it-IT"/>
      </w:rPr>
      <w:t xml:space="preserve">” </w:t>
    </w:r>
    <w:r w:rsidRPr="00F54776">
      <w:rPr>
        <w:rFonts w:ascii="Times New Roman" w:eastAsia="Times New Roman" w:hAnsi="Times New Roman" w:cs="Times New Roman"/>
        <w:b/>
        <w:sz w:val="32"/>
        <w:szCs w:val="32"/>
        <w:lang w:eastAsia="it-IT"/>
      </w:rPr>
      <w:t xml:space="preserve"> </w:t>
    </w:r>
  </w:p>
  <w:p w14:paraId="50ADF999" w14:textId="77777777" w:rsidR="002154CD" w:rsidRPr="00F54776" w:rsidRDefault="002154CD" w:rsidP="00F547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A8C"/>
    <w:multiLevelType w:val="hybridMultilevel"/>
    <w:tmpl w:val="2E168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A68"/>
    <w:multiLevelType w:val="multilevel"/>
    <w:tmpl w:val="76028E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17F7781"/>
    <w:multiLevelType w:val="hybridMultilevel"/>
    <w:tmpl w:val="D9682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470"/>
    <w:multiLevelType w:val="hybridMultilevel"/>
    <w:tmpl w:val="C2000F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6019F"/>
    <w:multiLevelType w:val="hybridMultilevel"/>
    <w:tmpl w:val="02C0F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C7466"/>
    <w:multiLevelType w:val="hybridMultilevel"/>
    <w:tmpl w:val="41B65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3387"/>
    <w:multiLevelType w:val="hybridMultilevel"/>
    <w:tmpl w:val="202A3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0AC"/>
    <w:multiLevelType w:val="hybridMultilevel"/>
    <w:tmpl w:val="A554F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1375"/>
    <w:multiLevelType w:val="hybridMultilevel"/>
    <w:tmpl w:val="20F0E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74441"/>
    <w:multiLevelType w:val="hybridMultilevel"/>
    <w:tmpl w:val="4F689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21986"/>
    <w:multiLevelType w:val="hybridMultilevel"/>
    <w:tmpl w:val="A6CA3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B47CF"/>
    <w:multiLevelType w:val="hybridMultilevel"/>
    <w:tmpl w:val="3EC0D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A2CA8"/>
    <w:multiLevelType w:val="hybridMultilevel"/>
    <w:tmpl w:val="D7BE1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B18A8"/>
    <w:multiLevelType w:val="hybridMultilevel"/>
    <w:tmpl w:val="0F9ADA8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50B5E6B"/>
    <w:multiLevelType w:val="hybridMultilevel"/>
    <w:tmpl w:val="FABA4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A60E4"/>
    <w:multiLevelType w:val="hybridMultilevel"/>
    <w:tmpl w:val="9508F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B3F07"/>
    <w:multiLevelType w:val="hybridMultilevel"/>
    <w:tmpl w:val="79146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04D4D"/>
    <w:multiLevelType w:val="hybridMultilevel"/>
    <w:tmpl w:val="82F42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1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15"/>
  </w:num>
  <w:num w:numId="11">
    <w:abstractNumId w:val="17"/>
  </w:num>
  <w:num w:numId="12">
    <w:abstractNumId w:val="8"/>
  </w:num>
  <w:num w:numId="13">
    <w:abstractNumId w:val="0"/>
  </w:num>
  <w:num w:numId="14">
    <w:abstractNumId w:val="2"/>
  </w:num>
  <w:num w:numId="15">
    <w:abstractNumId w:val="6"/>
  </w:num>
  <w:num w:numId="16">
    <w:abstractNumId w:val="1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D5"/>
    <w:rsid w:val="00034EA8"/>
    <w:rsid w:val="00035748"/>
    <w:rsid w:val="000429DE"/>
    <w:rsid w:val="00052FBF"/>
    <w:rsid w:val="000567DF"/>
    <w:rsid w:val="0006091B"/>
    <w:rsid w:val="00070480"/>
    <w:rsid w:val="00076CEC"/>
    <w:rsid w:val="0008017C"/>
    <w:rsid w:val="00091FF9"/>
    <w:rsid w:val="00094EF9"/>
    <w:rsid w:val="000A039E"/>
    <w:rsid w:val="000A63D5"/>
    <w:rsid w:val="000A67CF"/>
    <w:rsid w:val="000C427B"/>
    <w:rsid w:val="000D1792"/>
    <w:rsid w:val="000D3B52"/>
    <w:rsid w:val="00117AFC"/>
    <w:rsid w:val="00130D8E"/>
    <w:rsid w:val="00133DE9"/>
    <w:rsid w:val="00134D70"/>
    <w:rsid w:val="00137308"/>
    <w:rsid w:val="00140184"/>
    <w:rsid w:val="001564FA"/>
    <w:rsid w:val="001611E0"/>
    <w:rsid w:val="00165E4D"/>
    <w:rsid w:val="001724AA"/>
    <w:rsid w:val="00190D0A"/>
    <w:rsid w:val="001B683D"/>
    <w:rsid w:val="001B7A72"/>
    <w:rsid w:val="001C2234"/>
    <w:rsid w:val="001C2F4E"/>
    <w:rsid w:val="001E2717"/>
    <w:rsid w:val="002154CD"/>
    <w:rsid w:val="0022718E"/>
    <w:rsid w:val="00235B5E"/>
    <w:rsid w:val="0025295A"/>
    <w:rsid w:val="0028602E"/>
    <w:rsid w:val="002A1EB2"/>
    <w:rsid w:val="002B2AF1"/>
    <w:rsid w:val="002C41CD"/>
    <w:rsid w:val="002D5FA5"/>
    <w:rsid w:val="002E095F"/>
    <w:rsid w:val="002F6BE6"/>
    <w:rsid w:val="00311A8F"/>
    <w:rsid w:val="00326724"/>
    <w:rsid w:val="00330108"/>
    <w:rsid w:val="00332A5B"/>
    <w:rsid w:val="003931CD"/>
    <w:rsid w:val="00394818"/>
    <w:rsid w:val="003A118F"/>
    <w:rsid w:val="003E3AA7"/>
    <w:rsid w:val="003E5420"/>
    <w:rsid w:val="003F18B1"/>
    <w:rsid w:val="0040067A"/>
    <w:rsid w:val="00400737"/>
    <w:rsid w:val="00402D2A"/>
    <w:rsid w:val="00411C2F"/>
    <w:rsid w:val="004125B5"/>
    <w:rsid w:val="00423B43"/>
    <w:rsid w:val="00431412"/>
    <w:rsid w:val="00454F9F"/>
    <w:rsid w:val="0047054D"/>
    <w:rsid w:val="00485DF0"/>
    <w:rsid w:val="004A7AAB"/>
    <w:rsid w:val="00530A4E"/>
    <w:rsid w:val="00541AE3"/>
    <w:rsid w:val="00554A80"/>
    <w:rsid w:val="00555722"/>
    <w:rsid w:val="005860CB"/>
    <w:rsid w:val="00597D1A"/>
    <w:rsid w:val="005B5FF5"/>
    <w:rsid w:val="005C1040"/>
    <w:rsid w:val="005E2A40"/>
    <w:rsid w:val="005E4D9B"/>
    <w:rsid w:val="005E7E77"/>
    <w:rsid w:val="006506F7"/>
    <w:rsid w:val="00657C1C"/>
    <w:rsid w:val="006749A4"/>
    <w:rsid w:val="0068612D"/>
    <w:rsid w:val="006870C9"/>
    <w:rsid w:val="00694F20"/>
    <w:rsid w:val="00697805"/>
    <w:rsid w:val="006A54F6"/>
    <w:rsid w:val="006B2617"/>
    <w:rsid w:val="006B4B70"/>
    <w:rsid w:val="006B77BC"/>
    <w:rsid w:val="006E0230"/>
    <w:rsid w:val="006F3877"/>
    <w:rsid w:val="00747161"/>
    <w:rsid w:val="007670FA"/>
    <w:rsid w:val="007672CD"/>
    <w:rsid w:val="007867C8"/>
    <w:rsid w:val="00791A38"/>
    <w:rsid w:val="00793F52"/>
    <w:rsid w:val="007975FA"/>
    <w:rsid w:val="007B08A2"/>
    <w:rsid w:val="007E187A"/>
    <w:rsid w:val="007F7D21"/>
    <w:rsid w:val="0081298C"/>
    <w:rsid w:val="00820D8A"/>
    <w:rsid w:val="00836DFD"/>
    <w:rsid w:val="00854322"/>
    <w:rsid w:val="00887456"/>
    <w:rsid w:val="008958F3"/>
    <w:rsid w:val="00895B2F"/>
    <w:rsid w:val="008A1A9D"/>
    <w:rsid w:val="008B5371"/>
    <w:rsid w:val="008C4E77"/>
    <w:rsid w:val="008D73DD"/>
    <w:rsid w:val="00965592"/>
    <w:rsid w:val="00970B2C"/>
    <w:rsid w:val="009721AA"/>
    <w:rsid w:val="00982A93"/>
    <w:rsid w:val="00994067"/>
    <w:rsid w:val="009A6702"/>
    <w:rsid w:val="009B7637"/>
    <w:rsid w:val="00A433F5"/>
    <w:rsid w:val="00A53C0C"/>
    <w:rsid w:val="00A72A0A"/>
    <w:rsid w:val="00A9661A"/>
    <w:rsid w:val="00AF1488"/>
    <w:rsid w:val="00AF5272"/>
    <w:rsid w:val="00AF5A4A"/>
    <w:rsid w:val="00B076E9"/>
    <w:rsid w:val="00B246CE"/>
    <w:rsid w:val="00B427BE"/>
    <w:rsid w:val="00B44188"/>
    <w:rsid w:val="00B45BF6"/>
    <w:rsid w:val="00B60AC8"/>
    <w:rsid w:val="00B64360"/>
    <w:rsid w:val="00B64B7E"/>
    <w:rsid w:val="00B64EC1"/>
    <w:rsid w:val="00B85CF1"/>
    <w:rsid w:val="00BB5931"/>
    <w:rsid w:val="00BE4CCA"/>
    <w:rsid w:val="00BE5FEF"/>
    <w:rsid w:val="00BE72AB"/>
    <w:rsid w:val="00C06FB0"/>
    <w:rsid w:val="00C14732"/>
    <w:rsid w:val="00C27950"/>
    <w:rsid w:val="00C32BA5"/>
    <w:rsid w:val="00C55FEB"/>
    <w:rsid w:val="00C666B4"/>
    <w:rsid w:val="00C83248"/>
    <w:rsid w:val="00CB5ADF"/>
    <w:rsid w:val="00CD2100"/>
    <w:rsid w:val="00CD3E58"/>
    <w:rsid w:val="00CD7D6F"/>
    <w:rsid w:val="00CF412E"/>
    <w:rsid w:val="00D00E51"/>
    <w:rsid w:val="00D06C50"/>
    <w:rsid w:val="00D201E2"/>
    <w:rsid w:val="00D2311A"/>
    <w:rsid w:val="00D40069"/>
    <w:rsid w:val="00D5448C"/>
    <w:rsid w:val="00D63643"/>
    <w:rsid w:val="00D6771A"/>
    <w:rsid w:val="00D77EE0"/>
    <w:rsid w:val="00D84880"/>
    <w:rsid w:val="00D90884"/>
    <w:rsid w:val="00D91B10"/>
    <w:rsid w:val="00DB1533"/>
    <w:rsid w:val="00DE2256"/>
    <w:rsid w:val="00E04A6B"/>
    <w:rsid w:val="00E417BD"/>
    <w:rsid w:val="00E60980"/>
    <w:rsid w:val="00E63B60"/>
    <w:rsid w:val="00EE204B"/>
    <w:rsid w:val="00EF2142"/>
    <w:rsid w:val="00F0225C"/>
    <w:rsid w:val="00F2090F"/>
    <w:rsid w:val="00F54776"/>
    <w:rsid w:val="00F80F82"/>
    <w:rsid w:val="00F8111E"/>
    <w:rsid w:val="00FB3FB1"/>
    <w:rsid w:val="00FB74DE"/>
    <w:rsid w:val="00FB7728"/>
    <w:rsid w:val="00FC7E8D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A56"/>
  <w15:docId w15:val="{AC222F2B-7FA6-4603-A2C5-639ED1FD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3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7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71A"/>
  </w:style>
  <w:style w:type="paragraph" w:styleId="Pidipagina">
    <w:name w:val="footer"/>
    <w:basedOn w:val="Normale"/>
    <w:link w:val="PidipaginaCarattere"/>
    <w:uiPriority w:val="99"/>
    <w:unhideWhenUsed/>
    <w:rsid w:val="00D67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PON_ECDL_ALTRO</dc:creator>
  <cp:lastModifiedBy>Anto</cp:lastModifiedBy>
  <cp:revision>48</cp:revision>
  <dcterms:created xsi:type="dcterms:W3CDTF">2021-01-29T09:58:00Z</dcterms:created>
  <dcterms:modified xsi:type="dcterms:W3CDTF">2021-01-29T12:20:00Z</dcterms:modified>
</cp:coreProperties>
</file>